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A9" w:rsidRPr="00D12421" w:rsidRDefault="002540A9" w:rsidP="00D124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2421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2 КУРС </w:t>
      </w:r>
      <w:r w:rsidRPr="00D12421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D96E88" w:rsidRPr="00D96E88">
        <w:rPr>
          <w:rFonts w:ascii="Times New Roman" w:hAnsi="Times New Roman" w:cs="Times New Roman"/>
          <w:b/>
          <w:bCs/>
          <w:sz w:val="24"/>
          <w:szCs w:val="24"/>
          <w:lang w:val="kk-KZ"/>
        </w:rPr>
        <w:t>6B03107 </w:t>
      </w:r>
      <w:r w:rsidR="00D96E88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D1242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F4171" w:rsidRPr="00D12421">
        <w:rPr>
          <w:rFonts w:ascii="Times New Roman" w:hAnsi="Times New Roman" w:cs="Times New Roman"/>
          <w:b/>
          <w:bCs/>
          <w:sz w:val="24"/>
          <w:szCs w:val="24"/>
          <w:lang w:val="kk-KZ"/>
        </w:rPr>
        <w:t>ПСИХОЛОГИЯ</w:t>
      </w:r>
      <w:r w:rsidRPr="00D12421">
        <w:rPr>
          <w:rFonts w:ascii="Times New Roman" w:hAnsi="Times New Roman" w:cs="Times New Roman"/>
          <w:b/>
          <w:bCs/>
          <w:sz w:val="24"/>
          <w:szCs w:val="24"/>
          <w:lang w:val="kk-KZ"/>
        </w:rPr>
        <w:t>» МАМАНДЫҒЫНЫҢ</w:t>
      </w:r>
      <w:r w:rsidRPr="00D124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 БАҒДАРЛАМАСЫ БОЙЫНША</w:t>
      </w:r>
    </w:p>
    <w:p w:rsidR="002540A9" w:rsidRPr="00D12421" w:rsidRDefault="002540A9" w:rsidP="00D124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 w:rsidRPr="00D12421">
        <w:rPr>
          <w:rFonts w:ascii="Times New Roman" w:hAnsi="Times New Roman" w:cs="Times New Roman"/>
          <w:b/>
          <w:sz w:val="24"/>
          <w:szCs w:val="24"/>
          <w:lang w:val="kk-KZ" w:eastAsia="en-US"/>
        </w:rPr>
        <w:t>20</w:t>
      </w:r>
      <w:r w:rsidR="001F4171" w:rsidRPr="00D12421">
        <w:rPr>
          <w:rFonts w:ascii="Times New Roman" w:hAnsi="Times New Roman" w:cs="Times New Roman"/>
          <w:b/>
          <w:sz w:val="24"/>
          <w:szCs w:val="24"/>
          <w:lang w:val="kk-KZ" w:eastAsia="en-US"/>
        </w:rPr>
        <w:t>20</w:t>
      </w:r>
      <w:r w:rsidRPr="00D12421">
        <w:rPr>
          <w:rFonts w:ascii="Times New Roman" w:hAnsi="Times New Roman" w:cs="Times New Roman"/>
          <w:b/>
          <w:sz w:val="24"/>
          <w:szCs w:val="24"/>
          <w:lang w:val="kk-KZ" w:eastAsia="en-US"/>
        </w:rPr>
        <w:t>-202</w:t>
      </w:r>
      <w:r w:rsidR="001F4171" w:rsidRPr="00D12421">
        <w:rPr>
          <w:rFonts w:ascii="Times New Roman" w:hAnsi="Times New Roman" w:cs="Times New Roman"/>
          <w:b/>
          <w:sz w:val="24"/>
          <w:szCs w:val="24"/>
          <w:lang w:val="kk-KZ" w:eastAsia="en-US"/>
        </w:rPr>
        <w:t>1</w:t>
      </w:r>
      <w:r w:rsidRPr="00D12421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ОҚУ ЖЫЛЫ, </w:t>
      </w:r>
      <w:r w:rsidR="001F4171" w:rsidRPr="00D12421">
        <w:rPr>
          <w:rFonts w:ascii="Times New Roman" w:hAnsi="Times New Roman" w:cs="Times New Roman"/>
          <w:b/>
          <w:sz w:val="24"/>
          <w:szCs w:val="24"/>
          <w:lang w:val="kk-KZ" w:eastAsia="en-US"/>
        </w:rPr>
        <w:t>КҮЗГІ</w:t>
      </w:r>
      <w:r w:rsidRPr="00D12421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СЕМЕСТР</w:t>
      </w:r>
    </w:p>
    <w:p w:rsidR="002540A9" w:rsidRPr="00D12421" w:rsidRDefault="002540A9" w:rsidP="00D12421">
      <w:pPr>
        <w:tabs>
          <w:tab w:val="center" w:pos="4677"/>
          <w:tab w:val="left" w:pos="73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2421">
        <w:rPr>
          <w:rFonts w:ascii="Times New Roman" w:hAnsi="Times New Roman" w:cs="Times New Roman"/>
          <w:b/>
          <w:sz w:val="24"/>
          <w:szCs w:val="24"/>
          <w:lang w:val="kk-KZ"/>
        </w:rPr>
        <w:t>КРЕДИТ САНЫ-</w:t>
      </w:r>
      <w:r w:rsidR="001F4171" w:rsidRPr="00D124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2540A9" w:rsidRPr="00D12421" w:rsidRDefault="002540A9" w:rsidP="00D124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12421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1F4171" w:rsidRPr="00D12421">
        <w:rPr>
          <w:rFonts w:ascii="Times New Roman" w:hAnsi="Times New Roman" w:cs="Times New Roman"/>
          <w:b/>
          <w:bCs/>
          <w:sz w:val="24"/>
          <w:szCs w:val="24"/>
          <w:lang w:val="kk-KZ"/>
        </w:rPr>
        <w:t>ЗОО</w:t>
      </w:r>
      <w:r w:rsidRPr="00D12421">
        <w:rPr>
          <w:rFonts w:ascii="Times New Roman" w:hAnsi="Times New Roman" w:cs="Times New Roman"/>
          <w:b/>
          <w:bCs/>
          <w:sz w:val="24"/>
          <w:szCs w:val="24"/>
          <w:lang w:val="kk-KZ"/>
        </w:rPr>
        <w:t>ПСИХОЛОГИЯ» ПӘНІ БОЙЫНША</w:t>
      </w:r>
    </w:p>
    <w:p w:rsidR="0034233E" w:rsidRPr="00D12421" w:rsidRDefault="0034233E" w:rsidP="00D124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4233E" w:rsidRPr="00D12421" w:rsidRDefault="0034233E" w:rsidP="00D124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1242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СӨЖ </w:t>
      </w:r>
      <w:r w:rsidR="00B178C6" w:rsidRPr="00D1242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ЖӘНЕ СОӨЖ </w:t>
      </w:r>
      <w:r w:rsidRPr="00D1242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ТАПСЫРМАЛАРЫН ОРЫНДАУҒА  </w:t>
      </w:r>
    </w:p>
    <w:p w:rsidR="0034233E" w:rsidRPr="00D12421" w:rsidRDefault="0034233E" w:rsidP="00D124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12421">
        <w:rPr>
          <w:rFonts w:ascii="Times New Roman" w:hAnsi="Times New Roman" w:cs="Times New Roman"/>
          <w:b/>
          <w:bCs/>
          <w:sz w:val="24"/>
          <w:szCs w:val="24"/>
          <w:lang w:val="kk-KZ"/>
        </w:rPr>
        <w:t>ӘДІСТЕМЕЛІК  КӨМЕК</w:t>
      </w:r>
    </w:p>
    <w:p w:rsidR="00EB0AA9" w:rsidRPr="00D12421" w:rsidRDefault="00EB0AA9" w:rsidP="00D12421">
      <w:pPr>
        <w:tabs>
          <w:tab w:val="left" w:pos="551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7230"/>
        <w:gridCol w:w="1559"/>
        <w:gridCol w:w="851"/>
      </w:tblGrid>
      <w:tr w:rsidR="00EB0AA9" w:rsidRPr="00D12421" w:rsidTr="001D0775">
        <w:trPr>
          <w:trHeight w:val="319"/>
        </w:trPr>
        <w:tc>
          <w:tcPr>
            <w:tcW w:w="397" w:type="dxa"/>
          </w:tcPr>
          <w:p w:rsidR="00EB0AA9" w:rsidRPr="00D12421" w:rsidRDefault="001D0775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EB0AA9" w:rsidRPr="00D12421" w:rsidRDefault="00EB0AA9" w:rsidP="00D124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1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СӨЖ, СОӨЖ  </w:t>
            </w:r>
          </w:p>
        </w:tc>
        <w:tc>
          <w:tcPr>
            <w:tcW w:w="1559" w:type="dxa"/>
          </w:tcPr>
          <w:p w:rsidR="00EB0AA9" w:rsidRPr="00D12421" w:rsidRDefault="00EB0AA9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формалары</w:t>
            </w:r>
          </w:p>
        </w:tc>
        <w:tc>
          <w:tcPr>
            <w:tcW w:w="851" w:type="dxa"/>
          </w:tcPr>
          <w:p w:rsidR="00EB0AA9" w:rsidRPr="00D12421" w:rsidRDefault="001D0775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1D0775" w:rsidRPr="00D12421" w:rsidTr="001D0775">
        <w:trPr>
          <w:trHeight w:val="319"/>
        </w:trPr>
        <w:tc>
          <w:tcPr>
            <w:tcW w:w="397" w:type="dxa"/>
          </w:tcPr>
          <w:p w:rsidR="001D0775" w:rsidRPr="00D12421" w:rsidRDefault="001D0775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30" w:type="dxa"/>
          </w:tcPr>
          <w:p w:rsidR="00EB121D" w:rsidRPr="00D12421" w:rsidRDefault="00EB121D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кеңес беру және СӨЖ қабылдау.</w:t>
            </w:r>
          </w:p>
          <w:p w:rsidR="001D0775" w:rsidRPr="00D12421" w:rsidRDefault="00EB121D" w:rsidP="00D124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1.</w:t>
            </w:r>
            <w:r w:rsidRPr="00D12421">
              <w:rPr>
                <w:rFonts w:ascii="Times New Roman" w:eastAsia="???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251D1D"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Жануарларда психика бар ма? - эссе жазу</w:t>
            </w:r>
          </w:p>
          <w:p w:rsidR="00251D1D" w:rsidRPr="00D12421" w:rsidRDefault="00251D1D" w:rsidP="00D124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Төмендегі әдебиеттерді пайдалану:</w:t>
            </w:r>
          </w:p>
          <w:p w:rsidR="00251D1D" w:rsidRPr="00D12421" w:rsidRDefault="00251D1D" w:rsidP="00D12421">
            <w:pPr>
              <w:pStyle w:val="Default"/>
              <w:contextualSpacing/>
            </w:pPr>
            <w:r w:rsidRPr="00D12421">
              <w:t xml:space="preserve">1. Гальперин П. Я. Лекции по психологии. Лекция 4. Развитие психики животных. – М.: Высшая школа, 2002. – Режим доступа: http://asppsi.com/galperin/lekcii/lektsiya-4-razvitie-psikhiki-zhivotnykh. – </w:t>
            </w:r>
            <w:proofErr w:type="spellStart"/>
            <w:r w:rsidRPr="00D12421">
              <w:t>Загл</w:t>
            </w:r>
            <w:proofErr w:type="spellEnd"/>
            <w:r w:rsidRPr="00D12421">
              <w:t xml:space="preserve">. с экрана. </w:t>
            </w:r>
          </w:p>
          <w:p w:rsidR="00251D1D" w:rsidRPr="00D12421" w:rsidRDefault="00251D1D" w:rsidP="00D12421">
            <w:pPr>
              <w:pStyle w:val="Default"/>
              <w:contextualSpacing/>
            </w:pPr>
            <w:r w:rsidRPr="00D12421">
              <w:t>2. Леонтьев А. Н. Лекции по общей психологии: учеб</w:t>
            </w:r>
            <w:proofErr w:type="gramStart"/>
            <w:r w:rsidRPr="00D12421">
              <w:t>.</w:t>
            </w:r>
            <w:proofErr w:type="gramEnd"/>
            <w:r w:rsidRPr="00D12421">
              <w:t xml:space="preserve"> </w:t>
            </w:r>
            <w:proofErr w:type="gramStart"/>
            <w:r w:rsidRPr="00D12421">
              <w:t>п</w:t>
            </w:r>
            <w:proofErr w:type="gramEnd"/>
            <w:r w:rsidRPr="00D12421">
              <w:t xml:space="preserve">особие. – М.: Смысл, 2000. – 509 с. </w:t>
            </w:r>
          </w:p>
          <w:p w:rsidR="00251D1D" w:rsidRPr="00D12421" w:rsidRDefault="00251D1D" w:rsidP="00D124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</w:rPr>
              <w:t>3. Развитие психики и человеческого сознания. – Режим доступа: http://psyznaiyka.net/razvitie-psihiki.html.</w:t>
            </w:r>
          </w:p>
        </w:tc>
        <w:tc>
          <w:tcPr>
            <w:tcW w:w="1559" w:type="dxa"/>
          </w:tcPr>
          <w:p w:rsidR="001D0775" w:rsidRPr="00D12421" w:rsidRDefault="001D0775" w:rsidP="00D124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Қорытынды тұжырымдай отырып </w:t>
            </w:r>
            <w:r w:rsidR="00251D1D" w:rsidRPr="00D124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эссе жазу</w:t>
            </w:r>
          </w:p>
          <w:p w:rsidR="001D0775" w:rsidRPr="00D12421" w:rsidRDefault="001D0775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1D0775" w:rsidRPr="00D12421" w:rsidRDefault="00EB121D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D0775" w:rsidRPr="00D12421" w:rsidTr="001D0775">
        <w:trPr>
          <w:trHeight w:val="319"/>
        </w:trPr>
        <w:tc>
          <w:tcPr>
            <w:tcW w:w="397" w:type="dxa"/>
          </w:tcPr>
          <w:p w:rsidR="001D0775" w:rsidRPr="00D12421" w:rsidRDefault="001D0775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30" w:type="dxa"/>
          </w:tcPr>
          <w:p w:rsidR="00EB121D" w:rsidRPr="00D12421" w:rsidRDefault="00EB121D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кеңес беру және СӨЖ қабылдау.</w:t>
            </w:r>
          </w:p>
          <w:p w:rsidR="001D0775" w:rsidRPr="00D12421" w:rsidRDefault="00F0101E" w:rsidP="00D12421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2. 1-5 аптада о</w:t>
            </w:r>
            <w:r w:rsidRPr="002722A6">
              <w:rPr>
                <w:sz w:val="20"/>
                <w:szCs w:val="20"/>
                <w:lang w:val="kk-KZ"/>
              </w:rPr>
              <w:t>қыған материалдың құрылымдық-логикалық сызбасын жасау.</w:t>
            </w:r>
          </w:p>
          <w:p w:rsidR="00251D1D" w:rsidRPr="00D12421" w:rsidRDefault="00251D1D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критерилері: тереңдігі, шешімнің толықтығы, безендіруі, ораторлық шеберлігі т.б.</w:t>
            </w:r>
          </w:p>
          <w:p w:rsidR="00251D1D" w:rsidRPr="00D12421" w:rsidRDefault="00251D1D" w:rsidP="00D12421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1D0775" w:rsidRPr="00D12421" w:rsidRDefault="001D0775" w:rsidP="00D124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Қорытынды тұжырымдай отырып </w:t>
            </w:r>
          </w:p>
          <w:p w:rsidR="001D0775" w:rsidRPr="00D12421" w:rsidRDefault="00D12421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проекты қорғау.</w:t>
            </w:r>
          </w:p>
        </w:tc>
        <w:tc>
          <w:tcPr>
            <w:tcW w:w="851" w:type="dxa"/>
          </w:tcPr>
          <w:p w:rsidR="001D0775" w:rsidRPr="00D12421" w:rsidRDefault="00251D1D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D0775" w:rsidRPr="00D12421" w:rsidTr="001D0775">
        <w:tc>
          <w:tcPr>
            <w:tcW w:w="397" w:type="dxa"/>
          </w:tcPr>
          <w:p w:rsidR="001D0775" w:rsidRPr="00D12421" w:rsidRDefault="001D0775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230" w:type="dxa"/>
          </w:tcPr>
          <w:p w:rsidR="00EB121D" w:rsidRPr="00D12421" w:rsidRDefault="00EB121D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кеңес беру және СӨЖ қабылдау.</w:t>
            </w:r>
          </w:p>
          <w:p w:rsidR="001D0775" w:rsidRPr="00D12421" w:rsidRDefault="00EB121D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3. </w:t>
            </w:r>
            <w:r w:rsidR="00251D1D"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«Инстинкт», «рефлекс» және «сана» ұғымдарына салыстырмалы сипаттама.</w:t>
            </w:r>
          </w:p>
        </w:tc>
        <w:tc>
          <w:tcPr>
            <w:tcW w:w="1559" w:type="dxa"/>
          </w:tcPr>
          <w:p w:rsidR="001D0775" w:rsidRPr="00D12421" w:rsidRDefault="001D0775" w:rsidP="00D124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Қорытынды тұжырымдай отырып </w:t>
            </w:r>
            <w:r w:rsidR="00251D1D" w:rsidRPr="00D124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баяндама жасау</w:t>
            </w:r>
          </w:p>
          <w:p w:rsidR="001D0775" w:rsidRPr="00D12421" w:rsidRDefault="001D0775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1D0775" w:rsidRPr="00D12421" w:rsidRDefault="00251D1D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1D0775" w:rsidRPr="00D12421" w:rsidTr="001D0775">
        <w:tc>
          <w:tcPr>
            <w:tcW w:w="397" w:type="dxa"/>
          </w:tcPr>
          <w:p w:rsidR="001D0775" w:rsidRPr="00D12421" w:rsidRDefault="001D0775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30" w:type="dxa"/>
          </w:tcPr>
          <w:p w:rsidR="00EB121D" w:rsidRPr="00D12421" w:rsidRDefault="00EB121D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кеңес беру және СӨЖ қабылдау.</w:t>
            </w:r>
          </w:p>
          <w:p w:rsidR="001D0775" w:rsidRPr="00D12421" w:rsidRDefault="00EB121D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4. </w:t>
            </w:r>
            <w:proofErr w:type="spellStart"/>
            <w:r w:rsidR="00251D1D" w:rsidRPr="00D12421">
              <w:rPr>
                <w:rFonts w:ascii="Times New Roman" w:hAnsi="Times New Roman" w:cs="Times New Roman"/>
                <w:sz w:val="24"/>
                <w:szCs w:val="24"/>
              </w:rPr>
              <w:t>Бихевиористер</w:t>
            </w:r>
            <w:proofErr w:type="spellEnd"/>
            <w:r w:rsidR="00251D1D" w:rsidRPr="00D12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D1D"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="00251D1D" w:rsidRPr="00D12421">
              <w:rPr>
                <w:rFonts w:ascii="Times New Roman" w:hAnsi="Times New Roman" w:cs="Times New Roman"/>
                <w:sz w:val="24"/>
                <w:szCs w:val="24"/>
              </w:rPr>
              <w:t xml:space="preserve">инстинкт </w:t>
            </w:r>
            <w:proofErr w:type="spellStart"/>
            <w:r w:rsidR="00251D1D" w:rsidRPr="00D12421">
              <w:rPr>
                <w:rFonts w:ascii="Times New Roman" w:hAnsi="Times New Roman" w:cs="Times New Roman"/>
                <w:sz w:val="24"/>
                <w:szCs w:val="24"/>
              </w:rPr>
              <w:t>теориясы</w:t>
            </w:r>
            <w:proofErr w:type="spellEnd"/>
          </w:p>
          <w:p w:rsidR="00251D1D" w:rsidRPr="00D12421" w:rsidRDefault="00251D1D" w:rsidP="00D12421">
            <w:pPr>
              <w:pStyle w:val="Default"/>
              <w:contextualSpacing/>
              <w:rPr>
                <w:lang w:val="kk-KZ"/>
              </w:rPr>
            </w:pPr>
            <w:proofErr w:type="gramStart"/>
            <w:r w:rsidRPr="00D12421">
              <w:t>Дж. Уотсона «Бихевиоризм» (Уотсон Дж. Бихевиоризм // Хрестоматия по истории психологии / под ред. П. Я. Гальперина.</w:t>
            </w:r>
            <w:proofErr w:type="gramEnd"/>
            <w:r w:rsidRPr="00D12421">
              <w:t xml:space="preserve"> М.: Изд-во МГУ, 1980.) </w:t>
            </w:r>
            <w:r w:rsidRPr="00D12421">
              <w:rPr>
                <w:lang w:val="kk-KZ"/>
              </w:rPr>
              <w:t xml:space="preserve"> мақаласын оқып, </w:t>
            </w:r>
            <w:r w:rsidRPr="00D12421">
              <w:rPr>
                <w:bCs/>
                <w:kern w:val="36"/>
                <w:lang w:val="kk-KZ"/>
              </w:rPr>
              <w:t>Бихевиористер инстинкт теориясын қандай негізде жоққа шығаратынын түсінді</w:t>
            </w:r>
            <w:proofErr w:type="gramStart"/>
            <w:r w:rsidRPr="00D12421">
              <w:rPr>
                <w:bCs/>
                <w:kern w:val="36"/>
                <w:lang w:val="kk-KZ"/>
              </w:rPr>
              <w:t>р</w:t>
            </w:r>
            <w:proofErr w:type="gramEnd"/>
            <w:r w:rsidRPr="00D12421">
              <w:rPr>
                <w:bCs/>
                <w:kern w:val="36"/>
                <w:lang w:val="kk-KZ"/>
              </w:rPr>
              <w:t>іңіз?</w:t>
            </w:r>
          </w:p>
        </w:tc>
        <w:tc>
          <w:tcPr>
            <w:tcW w:w="1559" w:type="dxa"/>
          </w:tcPr>
          <w:p w:rsidR="001D0775" w:rsidRPr="00D12421" w:rsidRDefault="001D0775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Қорытынды тұжырымдай отырып </w:t>
            </w:r>
            <w:r w:rsidR="00251D1D" w:rsidRPr="00D124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баяндама жасау</w:t>
            </w:r>
          </w:p>
        </w:tc>
        <w:tc>
          <w:tcPr>
            <w:tcW w:w="851" w:type="dxa"/>
          </w:tcPr>
          <w:p w:rsidR="001D0775" w:rsidRPr="00D12421" w:rsidRDefault="00251D1D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1D0775" w:rsidRPr="00D12421" w:rsidTr="001D077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75" w:rsidRPr="00D12421" w:rsidRDefault="001D0775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1D" w:rsidRPr="00D12421" w:rsidRDefault="00EB121D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кеңес беру және СӨЖ қабылдау.</w:t>
            </w:r>
          </w:p>
          <w:p w:rsidR="001D0775" w:rsidRPr="00D12421" w:rsidRDefault="00EB121D" w:rsidP="00D124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5. </w:t>
            </w:r>
            <w:r w:rsidR="00251D1D"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Жануарлардағы коммуникацияның түрлері мен </w:t>
            </w:r>
            <w:r w:rsidR="00251D1D" w:rsidRPr="00D124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қозғалыс ерекшеліктері.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75" w:rsidRPr="00D12421" w:rsidRDefault="001D0775" w:rsidP="00D124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 тұжырымдай отырып ауызша презентация</w:t>
            </w:r>
          </w:p>
          <w:p w:rsidR="001D0775" w:rsidRPr="00D12421" w:rsidRDefault="001D0775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75" w:rsidRPr="00D12421" w:rsidRDefault="00251D1D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1D0775" w:rsidRPr="00D12421" w:rsidTr="001D0775">
        <w:trPr>
          <w:trHeight w:val="118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75" w:rsidRPr="00D12421" w:rsidRDefault="001D0775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1D" w:rsidRPr="00D12421" w:rsidRDefault="00EB121D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кеңес беру және СӨЖ қабылдау.</w:t>
            </w:r>
          </w:p>
          <w:p w:rsidR="001D0775" w:rsidRPr="00D12421" w:rsidRDefault="00EB121D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6. </w:t>
            </w:r>
            <w:proofErr w:type="spellStart"/>
            <w:r w:rsidR="00251D1D" w:rsidRPr="00D12421">
              <w:rPr>
                <w:rFonts w:ascii="Times New Roman" w:eastAsiaTheme="minorHAnsi" w:hAnsi="Times New Roman" w:cs="Times New Roman"/>
                <w:sz w:val="24"/>
                <w:szCs w:val="24"/>
              </w:rPr>
              <w:t>Жануарлар</w:t>
            </w:r>
            <w:proofErr w:type="spellEnd"/>
            <w:r w:rsidR="00251D1D" w:rsidRPr="00D124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="00251D1D" w:rsidRPr="00D12421">
              <w:rPr>
                <w:rFonts w:ascii="Times New Roman" w:eastAsiaTheme="minorHAnsi" w:hAnsi="Times New Roman" w:cs="Times New Roman"/>
                <w:sz w:val="24"/>
                <w:szCs w:val="24"/>
              </w:rPr>
              <w:t>балалар</w:t>
            </w:r>
            <w:proofErr w:type="spellEnd"/>
            <w:r w:rsidR="00251D1D" w:rsidRPr="00D124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1D1D" w:rsidRPr="00D12421">
              <w:rPr>
                <w:rFonts w:ascii="Times New Roman" w:eastAsiaTheme="minorHAnsi" w:hAnsi="Times New Roman" w:cs="Times New Roman"/>
                <w:sz w:val="24"/>
                <w:szCs w:val="24"/>
              </w:rPr>
              <w:t>ойындары</w:t>
            </w:r>
            <w:proofErr w:type="spellEnd"/>
            <w:r w:rsidR="00251D1D" w:rsidRPr="00D124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51D1D" w:rsidRPr="00D12421">
              <w:rPr>
                <w:rFonts w:ascii="Times New Roman" w:eastAsiaTheme="minorHAnsi" w:hAnsi="Times New Roman" w:cs="Times New Roman"/>
                <w:sz w:val="24"/>
                <w:szCs w:val="24"/>
              </w:rPr>
              <w:t>салыстырмалы</w:t>
            </w:r>
            <w:proofErr w:type="spellEnd"/>
            <w:r w:rsidR="00251D1D" w:rsidRPr="00D124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1D1D" w:rsidRPr="00D12421">
              <w:rPr>
                <w:rFonts w:ascii="Times New Roman" w:eastAsiaTheme="minorHAnsi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="00251D1D" w:rsidRPr="00D124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1D1D" w:rsidRPr="00D12421">
              <w:rPr>
                <w:rFonts w:ascii="Times New Roman" w:eastAsiaTheme="minorHAnsi" w:hAnsi="Times New Roman" w:cs="Times New Roman"/>
                <w:sz w:val="24"/>
                <w:szCs w:val="24"/>
              </w:rPr>
              <w:t>аспектілер</w:t>
            </w:r>
            <w:proofErr w:type="spellEnd"/>
            <w:r w:rsidR="00251D1D" w:rsidRPr="00D12421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="00251D1D" w:rsidRPr="00D12421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- реферат жазу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75" w:rsidRPr="00D12421" w:rsidRDefault="001D0775" w:rsidP="00D124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Қорытынды тұжырымдай отырып </w:t>
            </w:r>
            <w:r w:rsidR="00D12421" w:rsidRPr="00D124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реферат жазу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75" w:rsidRPr="00D12421" w:rsidRDefault="00EB121D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51D1D"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</w:tbl>
    <w:p w:rsidR="00EB0AA9" w:rsidRPr="00D12421" w:rsidRDefault="00EB0AA9" w:rsidP="00D124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560BF" w:rsidRPr="00D12421" w:rsidRDefault="00C560BF" w:rsidP="00D12421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Тапсырмаларды орындау бойынша берілетін әдістемелік ұсыныстар:</w:t>
      </w:r>
    </w:p>
    <w:p w:rsidR="00E334A9" w:rsidRPr="00D12421" w:rsidRDefault="00E334A9" w:rsidP="00D12421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560BF" w:rsidRPr="00D12421" w:rsidRDefault="00C560BF" w:rsidP="00D1242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СӨОЖ тапсырмаларын орындау барысында берілген әдебиеттер тізімі мен интернет ресурстарғ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а көңіл бөліңіз. Тапсырмаларға 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атысты жұмыс жоспарын құрастырыңыз, әр такырыптың  өзіндік  ерекшелі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гін ескеріп жасаған жұмыстар арқ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ылы интеллектуалд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ы деңгейіңізді көтеріңіз. Сондық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танда әдебиеттермен көп жұмыс жасау  керек.</w:t>
      </w:r>
    </w:p>
    <w:p w:rsidR="00C560BF" w:rsidRPr="00D12421" w:rsidRDefault="00C560BF" w:rsidP="00D12421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Рефератты, баяндаманы, эссені орындау барысында   келесі жұмыстарды орындау керек: жоспарын жасау, максатын жазу, әдебиеттердің і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здеу мен таңдау, қаралатын сұрақтар бойынша ақ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параттарды жинау, оларды талдау және жүйелендіріп,  анализ б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еріңіз,  жасалған талдауды  өз 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орыты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ндыларыңыз бен ұсыныстарыңызға 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тысты  беріңіз. Жазу формасына 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арай реферат, баяндама және эссе  әртүрлі бо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лады.    Қаралатын мәселені талқылап, 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орытып,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334A9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мысал келтіріп, әртүрлі ситуация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лар бойынша талдау беру керек</w:t>
      </w:r>
      <w:r w:rsidR="00E334A9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. Конфликтіні шешу психотехнологиялары туралы акпараттар жинап, талдап өз ойыңызд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ы тұжырымдап коспект құрастыру қ</w:t>
      </w:r>
      <w:r w:rsidR="00E334A9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ажет.</w:t>
      </w:r>
    </w:p>
    <w:p w:rsidR="0034233E" w:rsidRPr="00D12421" w:rsidRDefault="0034233E" w:rsidP="00D1242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B2DFA" w:rsidRPr="00D12421" w:rsidRDefault="001B2DFA" w:rsidP="00D124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D12421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Ұсынылатын әдебиеттер:</w:t>
      </w:r>
    </w:p>
    <w:p w:rsidR="00D12421" w:rsidRPr="00D12421" w:rsidRDefault="00D12421" w:rsidP="00D1242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22222"/>
        </w:rPr>
      </w:pPr>
      <w:r w:rsidRPr="00D12421">
        <w:rPr>
          <w:color w:val="222222"/>
        </w:rPr>
        <w:t>1. Козловская С.Н. Зоопсихология и сравнительная психология. Практикум: учеб</w:t>
      </w:r>
      <w:proofErr w:type="gramStart"/>
      <w:r w:rsidRPr="00D12421">
        <w:rPr>
          <w:color w:val="222222"/>
        </w:rPr>
        <w:t>.</w:t>
      </w:r>
      <w:proofErr w:type="gramEnd"/>
      <w:r w:rsidRPr="00D12421">
        <w:rPr>
          <w:color w:val="222222"/>
        </w:rPr>
        <w:t xml:space="preserve"> </w:t>
      </w:r>
      <w:proofErr w:type="gramStart"/>
      <w:r w:rsidRPr="00D12421">
        <w:rPr>
          <w:color w:val="222222"/>
        </w:rPr>
        <w:t>п</w:t>
      </w:r>
      <w:proofErr w:type="gramEnd"/>
      <w:r w:rsidRPr="00D12421">
        <w:rPr>
          <w:color w:val="222222"/>
        </w:rPr>
        <w:t xml:space="preserve">особие / С.Н. Козловская. - 2-е изд., </w:t>
      </w:r>
      <w:proofErr w:type="spellStart"/>
      <w:r w:rsidRPr="00D12421">
        <w:rPr>
          <w:color w:val="222222"/>
        </w:rPr>
        <w:t>испр</w:t>
      </w:r>
      <w:proofErr w:type="spellEnd"/>
      <w:r w:rsidRPr="00D12421">
        <w:rPr>
          <w:color w:val="222222"/>
        </w:rPr>
        <w:t xml:space="preserve">. и доп. - Москва: ИНФРА-М, 2019. - 154 с.- </w:t>
      </w:r>
    </w:p>
    <w:p w:rsidR="00D12421" w:rsidRPr="00D12421" w:rsidRDefault="00D12421" w:rsidP="00D1242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22222"/>
          <w:lang w:val="kk-KZ"/>
        </w:rPr>
      </w:pPr>
      <w:r w:rsidRPr="00D12421">
        <w:rPr>
          <w:color w:val="222222"/>
        </w:rPr>
        <w:t xml:space="preserve">2. </w:t>
      </w:r>
      <w:proofErr w:type="spellStart"/>
      <w:r w:rsidRPr="00D12421">
        <w:rPr>
          <w:color w:val="222222"/>
        </w:rPr>
        <w:t>Мандель</w:t>
      </w:r>
      <w:proofErr w:type="spellEnd"/>
      <w:r w:rsidRPr="00D12421">
        <w:rPr>
          <w:color w:val="222222"/>
        </w:rPr>
        <w:t xml:space="preserve"> Б.Р. Зоопсихология и сравнительная психология. Модульный курс в соответствии с ФГОС: учебное пособие / Б. Р. </w:t>
      </w:r>
      <w:proofErr w:type="spellStart"/>
      <w:r w:rsidRPr="00D12421">
        <w:rPr>
          <w:color w:val="222222"/>
        </w:rPr>
        <w:t>Мандель</w:t>
      </w:r>
      <w:proofErr w:type="spellEnd"/>
      <w:r w:rsidRPr="00D12421">
        <w:rPr>
          <w:color w:val="222222"/>
        </w:rPr>
        <w:t>. - Москва: ФЛИНТА, 201</w:t>
      </w:r>
      <w:r w:rsidRPr="00D12421">
        <w:rPr>
          <w:color w:val="222222"/>
          <w:lang w:val="kk-KZ"/>
        </w:rPr>
        <w:t>5</w:t>
      </w:r>
      <w:r w:rsidRPr="00D12421">
        <w:rPr>
          <w:color w:val="222222"/>
        </w:rPr>
        <w:t xml:space="preserve">. - 304 с. </w:t>
      </w:r>
    </w:p>
    <w:p w:rsidR="00D12421" w:rsidRPr="00D12421" w:rsidRDefault="00D12421" w:rsidP="00D1242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22222"/>
        </w:rPr>
      </w:pPr>
      <w:r w:rsidRPr="00D12421">
        <w:rPr>
          <w:color w:val="222222"/>
        </w:rPr>
        <w:t xml:space="preserve">3. </w:t>
      </w:r>
      <w:proofErr w:type="spellStart"/>
      <w:r w:rsidRPr="00D12421">
        <w:rPr>
          <w:color w:val="222222"/>
        </w:rPr>
        <w:t>Резникова</w:t>
      </w:r>
      <w:proofErr w:type="spellEnd"/>
      <w:r w:rsidRPr="00D12421">
        <w:rPr>
          <w:color w:val="222222"/>
        </w:rPr>
        <w:t xml:space="preserve"> Ж.И. Зоопсихология. Интеллект и язык животных и человека. В 2 ч. Часть 1</w:t>
      </w:r>
      <w:r w:rsidRPr="00D12421">
        <w:rPr>
          <w:color w:val="222222"/>
          <w:lang w:val="kk-KZ"/>
        </w:rPr>
        <w:t>-</w:t>
      </w:r>
      <w:r w:rsidRPr="00D12421">
        <w:rPr>
          <w:color w:val="222222"/>
        </w:rPr>
        <w:t xml:space="preserve"> учебник для вузов / Ж. И. </w:t>
      </w:r>
      <w:proofErr w:type="spellStart"/>
      <w:r w:rsidRPr="00D12421">
        <w:rPr>
          <w:color w:val="222222"/>
        </w:rPr>
        <w:t>Резникова</w:t>
      </w:r>
      <w:proofErr w:type="spellEnd"/>
      <w:r w:rsidRPr="00D12421">
        <w:rPr>
          <w:color w:val="222222"/>
        </w:rPr>
        <w:t xml:space="preserve">. - 2-е изд., </w:t>
      </w:r>
      <w:proofErr w:type="spellStart"/>
      <w:r w:rsidRPr="00D12421">
        <w:rPr>
          <w:color w:val="222222"/>
        </w:rPr>
        <w:t>испр</w:t>
      </w:r>
      <w:proofErr w:type="spellEnd"/>
      <w:r w:rsidRPr="00D12421">
        <w:rPr>
          <w:color w:val="222222"/>
        </w:rPr>
        <w:t xml:space="preserve">. и доп. - Москва: Издательство </w:t>
      </w:r>
      <w:proofErr w:type="spellStart"/>
      <w:r w:rsidRPr="00D12421">
        <w:rPr>
          <w:color w:val="222222"/>
        </w:rPr>
        <w:t>Юрайт</w:t>
      </w:r>
      <w:proofErr w:type="spellEnd"/>
      <w:r w:rsidRPr="00D12421">
        <w:rPr>
          <w:color w:val="222222"/>
        </w:rPr>
        <w:t xml:space="preserve">, 2020. - 226 с. </w:t>
      </w:r>
    </w:p>
    <w:p w:rsidR="00D12421" w:rsidRPr="00D12421" w:rsidRDefault="00D12421" w:rsidP="00D1242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22222"/>
        </w:rPr>
      </w:pPr>
      <w:r w:rsidRPr="00D12421">
        <w:rPr>
          <w:color w:val="222222"/>
          <w:lang w:val="kk-KZ"/>
        </w:rPr>
        <w:t>4</w:t>
      </w:r>
      <w:r w:rsidRPr="00D12421">
        <w:rPr>
          <w:color w:val="222222"/>
        </w:rPr>
        <w:t xml:space="preserve">. </w:t>
      </w:r>
      <w:proofErr w:type="spellStart"/>
      <w:r w:rsidRPr="00D12421">
        <w:rPr>
          <w:color w:val="222222"/>
        </w:rPr>
        <w:t>Сотская</w:t>
      </w:r>
      <w:proofErr w:type="spellEnd"/>
      <w:r w:rsidRPr="00D12421">
        <w:rPr>
          <w:color w:val="222222"/>
        </w:rPr>
        <w:t xml:space="preserve"> М. Н. Зоопсихология и сравнительная психология в 2 ч. Часть</w:t>
      </w:r>
      <w:r w:rsidRPr="00D12421">
        <w:rPr>
          <w:color w:val="222222"/>
          <w:lang w:val="kk-KZ"/>
        </w:rPr>
        <w:t xml:space="preserve"> 2 -</w:t>
      </w:r>
      <w:r w:rsidRPr="00D12421">
        <w:rPr>
          <w:color w:val="222222"/>
        </w:rPr>
        <w:t xml:space="preserve"> учебник и практикум для вузов / М. Н. </w:t>
      </w:r>
      <w:proofErr w:type="spellStart"/>
      <w:r w:rsidRPr="00D12421">
        <w:rPr>
          <w:color w:val="222222"/>
        </w:rPr>
        <w:t>Сотская</w:t>
      </w:r>
      <w:proofErr w:type="spellEnd"/>
      <w:r w:rsidRPr="00D12421">
        <w:rPr>
          <w:color w:val="222222"/>
        </w:rPr>
        <w:t xml:space="preserve">. - Москва: Издательство </w:t>
      </w:r>
      <w:proofErr w:type="spellStart"/>
      <w:r w:rsidRPr="00D12421">
        <w:rPr>
          <w:color w:val="222222"/>
        </w:rPr>
        <w:t>Юрайт</w:t>
      </w:r>
      <w:proofErr w:type="spellEnd"/>
      <w:r w:rsidRPr="00D12421">
        <w:rPr>
          <w:color w:val="222222"/>
        </w:rPr>
        <w:t xml:space="preserve">, 2020. - 401 с. - </w:t>
      </w:r>
    </w:p>
    <w:p w:rsidR="00D12421" w:rsidRPr="00D12421" w:rsidRDefault="00D12421" w:rsidP="00D1242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22222"/>
          <w:lang w:val="kk-KZ"/>
        </w:rPr>
      </w:pPr>
      <w:r w:rsidRPr="00D12421">
        <w:rPr>
          <w:color w:val="222222"/>
          <w:lang w:val="kk-KZ"/>
        </w:rPr>
        <w:t>5</w:t>
      </w:r>
      <w:r w:rsidRPr="00D12421">
        <w:rPr>
          <w:color w:val="222222"/>
        </w:rPr>
        <w:t xml:space="preserve">. Федота Н.В. Зоопсихология: психофизиологические аспекты поведения животных/ Н.В. Федота, В.А. Беляев, А.Н. </w:t>
      </w:r>
      <w:proofErr w:type="spellStart"/>
      <w:r w:rsidRPr="00D12421">
        <w:rPr>
          <w:color w:val="222222"/>
        </w:rPr>
        <w:t>Квочко</w:t>
      </w:r>
      <w:proofErr w:type="spellEnd"/>
      <w:r w:rsidRPr="00D12421">
        <w:rPr>
          <w:color w:val="222222"/>
        </w:rPr>
        <w:t xml:space="preserve">; Ставропольский государственный аграрный университет. - Ставрополь: </w:t>
      </w:r>
      <w:proofErr w:type="spellStart"/>
      <w:r w:rsidRPr="00D12421">
        <w:rPr>
          <w:color w:val="222222"/>
        </w:rPr>
        <w:t>Агрус</w:t>
      </w:r>
      <w:proofErr w:type="spellEnd"/>
      <w:r w:rsidRPr="00D12421">
        <w:rPr>
          <w:color w:val="222222"/>
        </w:rPr>
        <w:t>, 2015. - Ч. 1. - 223 с.</w:t>
      </w:r>
    </w:p>
    <w:p w:rsidR="00D12421" w:rsidRPr="00D12421" w:rsidRDefault="00D12421" w:rsidP="00D1242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22222"/>
          <w:lang w:val="kk-KZ"/>
        </w:rPr>
      </w:pPr>
      <w:r w:rsidRPr="00D12421">
        <w:rPr>
          <w:color w:val="222222"/>
          <w:lang w:val="kk-KZ"/>
        </w:rPr>
        <w:t xml:space="preserve">6. </w:t>
      </w:r>
      <w:r w:rsidRPr="00D12421">
        <w:rPr>
          <w:color w:val="333333"/>
          <w:shd w:val="clear" w:color="auto" w:fill="FFFFFF"/>
        </w:rPr>
        <w:t xml:space="preserve">Киселев С. Ю. Введение в зоопсихологию: учебно-методическое пособие / С. Ю. Киселев; </w:t>
      </w:r>
      <w:proofErr w:type="gramStart"/>
      <w:r w:rsidRPr="00D12421">
        <w:rPr>
          <w:color w:val="333333"/>
          <w:shd w:val="clear" w:color="auto" w:fill="FFFFFF"/>
        </w:rPr>
        <w:t>М-во</w:t>
      </w:r>
      <w:proofErr w:type="gramEnd"/>
      <w:r w:rsidRPr="00D12421">
        <w:rPr>
          <w:color w:val="333333"/>
          <w:shd w:val="clear" w:color="auto" w:fill="FFFFFF"/>
        </w:rPr>
        <w:t xml:space="preserve"> образования и науки Российской Федерации, Уральский федеральны</w:t>
      </w:r>
      <w:r w:rsidR="00E73B00">
        <w:rPr>
          <w:color w:val="333333"/>
          <w:shd w:val="clear" w:color="auto" w:fill="FFFFFF"/>
        </w:rPr>
        <w:t>й университет. – Екатеринбург</w:t>
      </w:r>
      <w:r w:rsidRPr="00D12421">
        <w:rPr>
          <w:color w:val="333333"/>
          <w:shd w:val="clear" w:color="auto" w:fill="FFFFFF"/>
        </w:rPr>
        <w:t>: Издательство Уральского университета, 2015. – 160 с. </w:t>
      </w:r>
    </w:p>
    <w:p w:rsidR="00D12421" w:rsidRPr="00D12421" w:rsidRDefault="00D12421" w:rsidP="00D1242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22222"/>
          <w:lang w:val="kk-KZ"/>
        </w:rPr>
      </w:pPr>
      <w:r w:rsidRPr="00D12421">
        <w:rPr>
          <w:color w:val="222222"/>
          <w:lang w:val="kk-KZ"/>
        </w:rPr>
        <w:t xml:space="preserve">Ресустар: </w:t>
      </w:r>
    </w:p>
    <w:p w:rsidR="00D12421" w:rsidRPr="00D12421" w:rsidRDefault="00D12421" w:rsidP="00D1242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22222"/>
          <w:lang w:val="kk-KZ"/>
        </w:rPr>
      </w:pPr>
      <w:r w:rsidRPr="00D12421">
        <w:rPr>
          <w:color w:val="222222"/>
          <w:lang w:val="kk-KZ"/>
        </w:rPr>
        <w:t xml:space="preserve">1. </w:t>
      </w:r>
      <w:r w:rsidRPr="00D12421">
        <w:rPr>
          <w:lang w:val="kk-KZ"/>
        </w:rPr>
        <w:t xml:space="preserve"> </w:t>
      </w:r>
      <w:hyperlink r:id="rId9" w:history="1">
        <w:r w:rsidRPr="00D12421">
          <w:rPr>
            <w:rStyle w:val="a4"/>
            <w:lang w:val="kk-KZ"/>
          </w:rPr>
          <w:t>http://biblioclub.ru/index.php?page=book&amp;id=438702</w:t>
        </w:r>
      </w:hyperlink>
    </w:p>
    <w:p w:rsidR="00D12421" w:rsidRPr="00D12421" w:rsidRDefault="00D12421" w:rsidP="00D12421">
      <w:pPr>
        <w:pStyle w:val="ae"/>
        <w:contextualSpacing/>
        <w:rPr>
          <w:rFonts w:ascii="Times New Roman" w:hAnsi="Times New Roman"/>
          <w:color w:val="FF6600"/>
          <w:sz w:val="24"/>
          <w:szCs w:val="24"/>
          <w:lang w:val="kk-KZ"/>
        </w:rPr>
      </w:pPr>
      <w:r w:rsidRPr="00D12421">
        <w:rPr>
          <w:rFonts w:ascii="Times New Roman" w:hAnsi="Times New Roman"/>
          <w:sz w:val="24"/>
          <w:szCs w:val="24"/>
          <w:lang w:val="kk-KZ"/>
        </w:rPr>
        <w:t xml:space="preserve">2. </w:t>
      </w:r>
      <w:hyperlink r:id="rId10" w:history="1">
        <w:r w:rsidRPr="00D12421">
          <w:rPr>
            <w:rStyle w:val="a4"/>
            <w:rFonts w:ascii="Times New Roman" w:hAnsi="Times New Roman"/>
            <w:sz w:val="24"/>
            <w:szCs w:val="24"/>
            <w:lang w:val="kk-KZ"/>
          </w:rPr>
          <w:t>http://www.biblio-online.ru/bcode/451831</w:t>
        </w:r>
      </w:hyperlink>
    </w:p>
    <w:p w:rsidR="0034233E" w:rsidRPr="00D12421" w:rsidRDefault="0034233E" w:rsidP="00D1242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14230" w:rsidRPr="00D12421" w:rsidRDefault="00714230" w:rsidP="00D12421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СӨЖ</w:t>
      </w:r>
      <w:r w:rsidR="006F36C7" w:rsidRPr="00D124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- тапсырмаларын </w:t>
      </w:r>
      <w:r w:rsidRPr="00D124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дайындауға  әдістемелік  материалдар</w:t>
      </w:r>
    </w:p>
    <w:p w:rsidR="006F36C7" w:rsidRPr="00D12421" w:rsidRDefault="006F36C7" w:rsidP="00D12421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14230" w:rsidRPr="00D12421" w:rsidRDefault="0071423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-титулды беті, </w:t>
      </w:r>
      <w:r w:rsidR="006F36C7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сол жерде 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ажетті акпараттар келтіріледі</w:t>
      </w:r>
    </w:p>
    <w:p w:rsidR="00714230" w:rsidRPr="00D12421" w:rsidRDefault="00E73B0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-мазмұны (кірспесі,  түпнұсқ</w:t>
      </w:r>
      <w:r w:rsidR="00714230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аның суреттеуші  бөлігі)</w:t>
      </w:r>
    </w:p>
    <w:p w:rsidR="00714230" w:rsidRPr="00D12421" w:rsidRDefault="00E73B0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-қ</w:t>
      </w:r>
      <w:r w:rsidR="00714230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орытынды</w:t>
      </w:r>
    </w:p>
    <w:p w:rsidR="00714230" w:rsidRPr="00D12421" w:rsidRDefault="0071423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-автордың ескертулері</w:t>
      </w:r>
    </w:p>
    <w:p w:rsidR="00714230" w:rsidRPr="00D12421" w:rsidRDefault="0071423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-графиктер, кестелер, суреттер</w:t>
      </w:r>
    </w:p>
    <w:p w:rsidR="006F36C7" w:rsidRPr="00D12421" w:rsidRDefault="006F36C7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14230" w:rsidRPr="00D12421" w:rsidRDefault="0071423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Өзінің мазмұны бойынша аннотациялардың негізгі түрлері</w:t>
      </w:r>
      <w:r w:rsidR="00C81B81" w:rsidRPr="00D124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C81B81" w:rsidRPr="00D12421" w:rsidRDefault="00C81B81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14230" w:rsidRPr="00D12421" w:rsidRDefault="0071423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-суреттеуші,</w:t>
      </w:r>
    </w:p>
    <w:p w:rsidR="00714230" w:rsidRPr="00D12421" w:rsidRDefault="0071423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-реферативті</w:t>
      </w:r>
    </w:p>
    <w:p w:rsidR="00714230" w:rsidRPr="00D12421" w:rsidRDefault="0071423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-ұсыныспен жасалатын</w:t>
      </w:r>
    </w:p>
    <w:p w:rsidR="00714230" w:rsidRPr="00D12421" w:rsidRDefault="0071423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-әдістемелік</w:t>
      </w:r>
    </w:p>
    <w:p w:rsidR="00714230" w:rsidRPr="00D12421" w:rsidRDefault="0071423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-педагогикалы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қ және басқ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алар</w:t>
      </w:r>
    </w:p>
    <w:p w:rsidR="00714230" w:rsidRPr="00D12421" w:rsidRDefault="0071423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14230" w:rsidRPr="00D12421" w:rsidRDefault="007922BF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Аннотациялаған жқмысты оқығанда  кажетті болатын ұсыныстар:</w:t>
      </w:r>
    </w:p>
    <w:p w:rsidR="007922BF" w:rsidRPr="00D12421" w:rsidRDefault="007922BF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922BF" w:rsidRPr="00D12421" w:rsidRDefault="00E73B0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-Мәтіннің атауын оқ</w:t>
      </w:r>
      <w:r w:rsidR="007922BF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ыңыз. Берілген атау мәт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ін мазмұнын аша ала ма соны анық</w:t>
      </w:r>
      <w:r w:rsidR="007922BF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таңыз</w:t>
      </w:r>
    </w:p>
    <w:p w:rsidR="007922BF" w:rsidRPr="00D12421" w:rsidRDefault="00E73B0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-Қ</w:t>
      </w:r>
      <w:r w:rsidR="007922BF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араңыз сіздің жазған жұмысыңыз бөлімдерге бөліне ме</w:t>
      </w:r>
    </w:p>
    <w:p w:rsidR="007922BF" w:rsidRPr="00D12421" w:rsidRDefault="007922BF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-Графиктер, кестелер, суреттер бар ма соған назар аударыңыз</w:t>
      </w:r>
    </w:p>
    <w:p w:rsidR="007922BF" w:rsidRPr="00D12421" w:rsidRDefault="007922BF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-Егер болс</w:t>
      </w:r>
      <w:r w:rsidR="006F36C7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  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олардың астына міндетті түрде  астындағы жазуларды о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ыңыз</w:t>
      </w:r>
    </w:p>
    <w:p w:rsidR="007922BF" w:rsidRPr="00D12421" w:rsidRDefault="007922BF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-Мәтіннің алдыңғы және соңғы тұстарын о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қыңыз және  кілт сөздер арқ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ылы мәтін не туралы екенін аны</w:t>
      </w:r>
      <w:r w:rsidR="00EB121D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таңыз</w:t>
      </w:r>
    </w:p>
    <w:p w:rsidR="00714230" w:rsidRPr="00D12421" w:rsidRDefault="00714230" w:rsidP="00D12421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4233E" w:rsidRPr="00D12421" w:rsidRDefault="00E73B00" w:rsidP="00D12421">
      <w:pPr>
        <w:suppressLineNumber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Қандай қ</w:t>
      </w:r>
      <w:r w:rsidR="007922BF" w:rsidRPr="00D124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ателерден алыстауға болады?</w:t>
      </w:r>
      <w:r w:rsidR="00C81B81" w:rsidRPr="00D124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7922BF" w:rsidRPr="00D12421" w:rsidRDefault="007922BF" w:rsidP="00D12421">
      <w:pPr>
        <w:suppressLineNumber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353EE" w:rsidRPr="00D12421" w:rsidRDefault="00E73B00" w:rsidP="00D12421">
      <w:pPr>
        <w:suppressLineNumber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-«Автор қ</w:t>
      </w:r>
      <w:r w:rsidR="006038E6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арастырады...,</w:t>
      </w:r>
      <w:r w:rsidR="00D353EE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ма</w:t>
      </w:r>
      <w:r w:rsidR="00EB121D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 w:rsidR="00D353EE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алада жалпыланады» деген шаблонды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сөзтіркестерін қолданудан аулақ</w:t>
      </w:r>
      <w:r w:rsidR="00D353EE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болыңыз</w:t>
      </w:r>
    </w:p>
    <w:p w:rsidR="00D353EE" w:rsidRPr="00D12421" w:rsidRDefault="00E73B00" w:rsidP="00D12421">
      <w:pPr>
        <w:suppressLineNumber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-Арнайы түсіндірмей тақырыптың атуын қ</w:t>
      </w:r>
      <w:r w:rsidR="00D353EE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айталадудан алыстау керек</w:t>
      </w:r>
    </w:p>
    <w:p w:rsidR="00D353EE" w:rsidRPr="00D12421" w:rsidRDefault="00D353EE" w:rsidP="00D12421">
      <w:pPr>
        <w:suppressLineNumber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-Өте күрделі, мағынасы ауыр сөзтіркестерін колданудан алыстау</w:t>
      </w:r>
    </w:p>
    <w:p w:rsidR="00D353EE" w:rsidRPr="00D12421" w:rsidRDefault="00E73B00" w:rsidP="00D12421">
      <w:pPr>
        <w:suppressLineNumber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-Ілік септігін жиі қ</w:t>
      </w:r>
      <w:r w:rsidR="00D353EE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айталанған сөз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тіркестерінен аулақ</w:t>
      </w:r>
      <w:r w:rsidR="00BC7801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болу</w:t>
      </w:r>
    </w:p>
    <w:p w:rsidR="00D353EE" w:rsidRPr="00D12421" w:rsidRDefault="00D353EE" w:rsidP="00D12421">
      <w:pPr>
        <w:suppressLineNumber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-«Ол дегеніміз, не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месе» деген атауларды себепсіз 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олданған  мағын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асын жоғалтқан сөз тіркестерін 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олданбауға тырысу керек</w:t>
      </w:r>
    </w:p>
    <w:p w:rsidR="00E73B00" w:rsidRPr="002540A9" w:rsidRDefault="0034233E" w:rsidP="00E73B00">
      <w:pPr>
        <w:suppressLineNumber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6416AB" w:rsidRPr="002540A9" w:rsidRDefault="006416AB" w:rsidP="00D124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416AB" w:rsidRPr="002540A9" w:rsidSect="003B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21" w:rsidRDefault="00135721" w:rsidP="00EB121D">
      <w:pPr>
        <w:spacing w:after="0" w:line="240" w:lineRule="auto"/>
      </w:pPr>
      <w:r>
        <w:separator/>
      </w:r>
    </w:p>
  </w:endnote>
  <w:endnote w:type="continuationSeparator" w:id="0">
    <w:p w:rsidR="00135721" w:rsidRDefault="00135721" w:rsidP="00EB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">
    <w:altName w:val="Batang"/>
    <w:charset w:val="8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21" w:rsidRDefault="00135721" w:rsidP="00EB121D">
      <w:pPr>
        <w:spacing w:after="0" w:line="240" w:lineRule="auto"/>
      </w:pPr>
      <w:r>
        <w:separator/>
      </w:r>
    </w:p>
  </w:footnote>
  <w:footnote w:type="continuationSeparator" w:id="0">
    <w:p w:rsidR="00135721" w:rsidRDefault="00135721" w:rsidP="00EB1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75"/>
    <w:multiLevelType w:val="hybridMultilevel"/>
    <w:tmpl w:val="B07A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3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4">
    <w:nsid w:val="4DB977FD"/>
    <w:multiLevelType w:val="hybridMultilevel"/>
    <w:tmpl w:val="9510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12CC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61BE1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62406A0B"/>
    <w:multiLevelType w:val="hybridMultilevel"/>
    <w:tmpl w:val="DECE0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3E"/>
    <w:rsid w:val="00044B7F"/>
    <w:rsid w:val="00053D7C"/>
    <w:rsid w:val="000770FD"/>
    <w:rsid w:val="000B2962"/>
    <w:rsid w:val="000C3F3A"/>
    <w:rsid w:val="000E5009"/>
    <w:rsid w:val="00104B42"/>
    <w:rsid w:val="001120CF"/>
    <w:rsid w:val="00132035"/>
    <w:rsid w:val="00135721"/>
    <w:rsid w:val="00140CAE"/>
    <w:rsid w:val="001550B8"/>
    <w:rsid w:val="0019642C"/>
    <w:rsid w:val="001B26F7"/>
    <w:rsid w:val="001B2DFA"/>
    <w:rsid w:val="001D0775"/>
    <w:rsid w:val="001F4171"/>
    <w:rsid w:val="00251D1D"/>
    <w:rsid w:val="002540A9"/>
    <w:rsid w:val="00326C75"/>
    <w:rsid w:val="0034233E"/>
    <w:rsid w:val="003560FD"/>
    <w:rsid w:val="00364B85"/>
    <w:rsid w:val="0038537D"/>
    <w:rsid w:val="003B5038"/>
    <w:rsid w:val="003E06DE"/>
    <w:rsid w:val="003F27C5"/>
    <w:rsid w:val="003F459F"/>
    <w:rsid w:val="00424EC3"/>
    <w:rsid w:val="0043483A"/>
    <w:rsid w:val="004D45DF"/>
    <w:rsid w:val="00507638"/>
    <w:rsid w:val="005B1164"/>
    <w:rsid w:val="005D74F7"/>
    <w:rsid w:val="006038E6"/>
    <w:rsid w:val="006416AB"/>
    <w:rsid w:val="006C43B0"/>
    <w:rsid w:val="006F36C7"/>
    <w:rsid w:val="006F7D18"/>
    <w:rsid w:val="00714230"/>
    <w:rsid w:val="0071729B"/>
    <w:rsid w:val="00735D18"/>
    <w:rsid w:val="00784F87"/>
    <w:rsid w:val="007922BF"/>
    <w:rsid w:val="007950AD"/>
    <w:rsid w:val="007B242C"/>
    <w:rsid w:val="007B376D"/>
    <w:rsid w:val="007F701E"/>
    <w:rsid w:val="00800202"/>
    <w:rsid w:val="00893B7E"/>
    <w:rsid w:val="008E35CF"/>
    <w:rsid w:val="008E473B"/>
    <w:rsid w:val="00916154"/>
    <w:rsid w:val="009230BA"/>
    <w:rsid w:val="0092633F"/>
    <w:rsid w:val="00941469"/>
    <w:rsid w:val="00956CD7"/>
    <w:rsid w:val="00957465"/>
    <w:rsid w:val="00971B9C"/>
    <w:rsid w:val="009744B0"/>
    <w:rsid w:val="0098087C"/>
    <w:rsid w:val="00984DD1"/>
    <w:rsid w:val="009A1D61"/>
    <w:rsid w:val="009F02B8"/>
    <w:rsid w:val="00A433E1"/>
    <w:rsid w:val="00A505BF"/>
    <w:rsid w:val="00AB7456"/>
    <w:rsid w:val="00AD4E41"/>
    <w:rsid w:val="00AE5EEB"/>
    <w:rsid w:val="00B12A79"/>
    <w:rsid w:val="00B178C6"/>
    <w:rsid w:val="00B43AF0"/>
    <w:rsid w:val="00B5097E"/>
    <w:rsid w:val="00BC7801"/>
    <w:rsid w:val="00BE659F"/>
    <w:rsid w:val="00BE712C"/>
    <w:rsid w:val="00C06422"/>
    <w:rsid w:val="00C16519"/>
    <w:rsid w:val="00C560BF"/>
    <w:rsid w:val="00C81B81"/>
    <w:rsid w:val="00D12421"/>
    <w:rsid w:val="00D27203"/>
    <w:rsid w:val="00D353EE"/>
    <w:rsid w:val="00D7239B"/>
    <w:rsid w:val="00D72744"/>
    <w:rsid w:val="00D96E88"/>
    <w:rsid w:val="00DB13AC"/>
    <w:rsid w:val="00DC443F"/>
    <w:rsid w:val="00E334A9"/>
    <w:rsid w:val="00E5519D"/>
    <w:rsid w:val="00E63BC9"/>
    <w:rsid w:val="00E73B00"/>
    <w:rsid w:val="00E74089"/>
    <w:rsid w:val="00E75BDA"/>
    <w:rsid w:val="00E82BFE"/>
    <w:rsid w:val="00EA79DD"/>
    <w:rsid w:val="00EB0AA9"/>
    <w:rsid w:val="00EB121D"/>
    <w:rsid w:val="00EC4285"/>
    <w:rsid w:val="00EF45E2"/>
    <w:rsid w:val="00F0101E"/>
    <w:rsid w:val="00F56C95"/>
    <w:rsid w:val="00FA1615"/>
    <w:rsid w:val="00F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423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3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34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233E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3423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34233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4233E"/>
    <w:pPr>
      <w:ind w:left="720"/>
      <w:contextualSpacing/>
    </w:pPr>
  </w:style>
  <w:style w:type="paragraph" w:customStyle="1" w:styleId="21">
    <w:name w:val="Обычный2"/>
    <w:rsid w:val="0034233E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">
    <w:name w:val="Основной текст1"/>
    <w:basedOn w:val="21"/>
    <w:rsid w:val="0034233E"/>
    <w:pPr>
      <w:widowControl/>
      <w:snapToGrid/>
      <w:spacing w:line="240" w:lineRule="auto"/>
      <w:ind w:firstLine="0"/>
    </w:pPr>
    <w:rPr>
      <w:sz w:val="28"/>
    </w:rPr>
  </w:style>
  <w:style w:type="table" w:styleId="a8">
    <w:name w:val="Table Grid"/>
    <w:basedOn w:val="a1"/>
    <w:uiPriority w:val="59"/>
    <w:rsid w:val="00EB0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лит"/>
    <w:autoRedefine/>
    <w:uiPriority w:val="99"/>
    <w:rsid w:val="001B2DFA"/>
    <w:p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19">
    <w:name w:val="c19"/>
    <w:basedOn w:val="a"/>
    <w:rsid w:val="001B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1B2DFA"/>
  </w:style>
  <w:style w:type="character" w:customStyle="1" w:styleId="shorttext">
    <w:name w:val="short_text"/>
    <w:basedOn w:val="a0"/>
    <w:rsid w:val="001B2DFA"/>
  </w:style>
  <w:style w:type="paragraph" w:customStyle="1" w:styleId="11">
    <w:name w:val="Обычный1"/>
    <w:rsid w:val="001B2DF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nhideWhenUsed/>
    <w:rsid w:val="00EB12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121D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B1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121D"/>
  </w:style>
  <w:style w:type="paragraph" w:styleId="ac">
    <w:name w:val="footer"/>
    <w:basedOn w:val="a"/>
    <w:link w:val="ad"/>
    <w:uiPriority w:val="99"/>
    <w:unhideWhenUsed/>
    <w:rsid w:val="00EB1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121D"/>
  </w:style>
  <w:style w:type="paragraph" w:customStyle="1" w:styleId="12">
    <w:name w:val="Обычный (веб)1"/>
    <w:aliases w:val="Обычный (Web)"/>
    <w:basedOn w:val="a"/>
    <w:rsid w:val="00EB121D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251D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e">
    <w:name w:val="No Spacing"/>
    <w:uiPriority w:val="1"/>
    <w:qFormat/>
    <w:rsid w:val="00D1242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423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3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34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233E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3423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34233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4233E"/>
    <w:pPr>
      <w:ind w:left="720"/>
      <w:contextualSpacing/>
    </w:pPr>
  </w:style>
  <w:style w:type="paragraph" w:customStyle="1" w:styleId="21">
    <w:name w:val="Обычный2"/>
    <w:rsid w:val="0034233E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">
    <w:name w:val="Основной текст1"/>
    <w:basedOn w:val="21"/>
    <w:rsid w:val="0034233E"/>
    <w:pPr>
      <w:widowControl/>
      <w:snapToGrid/>
      <w:spacing w:line="240" w:lineRule="auto"/>
      <w:ind w:firstLine="0"/>
    </w:pPr>
    <w:rPr>
      <w:sz w:val="28"/>
    </w:rPr>
  </w:style>
  <w:style w:type="table" w:styleId="a8">
    <w:name w:val="Table Grid"/>
    <w:basedOn w:val="a1"/>
    <w:uiPriority w:val="59"/>
    <w:rsid w:val="00EB0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лит"/>
    <w:autoRedefine/>
    <w:uiPriority w:val="99"/>
    <w:rsid w:val="001B2DFA"/>
    <w:p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19">
    <w:name w:val="c19"/>
    <w:basedOn w:val="a"/>
    <w:rsid w:val="001B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1B2DFA"/>
  </w:style>
  <w:style w:type="character" w:customStyle="1" w:styleId="shorttext">
    <w:name w:val="short_text"/>
    <w:basedOn w:val="a0"/>
    <w:rsid w:val="001B2DFA"/>
  </w:style>
  <w:style w:type="paragraph" w:customStyle="1" w:styleId="11">
    <w:name w:val="Обычный1"/>
    <w:rsid w:val="001B2DF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nhideWhenUsed/>
    <w:rsid w:val="00EB12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121D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B1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121D"/>
  </w:style>
  <w:style w:type="paragraph" w:styleId="ac">
    <w:name w:val="footer"/>
    <w:basedOn w:val="a"/>
    <w:link w:val="ad"/>
    <w:uiPriority w:val="99"/>
    <w:unhideWhenUsed/>
    <w:rsid w:val="00EB1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121D"/>
  </w:style>
  <w:style w:type="paragraph" w:customStyle="1" w:styleId="12">
    <w:name w:val="Обычный (веб)1"/>
    <w:aliases w:val="Обычный (Web)"/>
    <w:basedOn w:val="a"/>
    <w:rsid w:val="00EB121D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251D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e">
    <w:name w:val="No Spacing"/>
    <w:uiPriority w:val="1"/>
    <w:qFormat/>
    <w:rsid w:val="00D1242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blio-online.ru/bcode/4518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438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4BEC-14C0-48D9-82D6-DA882E63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Эльнура</cp:lastModifiedBy>
  <cp:revision>10</cp:revision>
  <dcterms:created xsi:type="dcterms:W3CDTF">2020-09-11T15:00:00Z</dcterms:created>
  <dcterms:modified xsi:type="dcterms:W3CDTF">2021-08-30T17:20:00Z</dcterms:modified>
</cp:coreProperties>
</file>